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652" w:rsidRDefault="0044114C">
      <w:pPr>
        <w:spacing w:after="0"/>
        <w:jc w:val="center"/>
      </w:pPr>
      <w:bookmarkStart w:id="0" w:name="_gjdgxs" w:colFirst="0" w:colLast="0"/>
      <w:bookmarkEnd w:id="0"/>
      <w:r>
        <w:rPr>
          <w:noProof/>
        </w:rPr>
        <w:drawing>
          <wp:inline distT="0" distB="0" distL="0" distR="0">
            <wp:extent cx="1030872" cy="720866"/>
            <wp:effectExtent l="0" t="0" r="0" b="0"/>
            <wp:docPr id="8"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5"/>
                    <a:srcRect/>
                    <a:stretch>
                      <a:fillRect/>
                    </a:stretch>
                  </pic:blipFill>
                  <pic:spPr>
                    <a:xfrm>
                      <a:off x="0" y="0"/>
                      <a:ext cx="1030872" cy="720866"/>
                    </a:xfrm>
                    <a:prstGeom prst="rect">
                      <a:avLst/>
                    </a:prstGeom>
                    <a:ln/>
                  </pic:spPr>
                </pic:pic>
              </a:graphicData>
            </a:graphic>
          </wp:inline>
        </w:drawing>
      </w:r>
      <w:r>
        <w:rPr>
          <w:noProof/>
        </w:rPr>
        <w:drawing>
          <wp:inline distT="0" distB="0" distL="0" distR="0">
            <wp:extent cx="1030872" cy="720866"/>
            <wp:effectExtent l="0" t="0" r="0" b="0"/>
            <wp:docPr id="10"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5"/>
                    <a:srcRect/>
                    <a:stretch>
                      <a:fillRect/>
                    </a:stretch>
                  </pic:blipFill>
                  <pic:spPr>
                    <a:xfrm>
                      <a:off x="0" y="0"/>
                      <a:ext cx="1030872" cy="720866"/>
                    </a:xfrm>
                    <a:prstGeom prst="rect">
                      <a:avLst/>
                    </a:prstGeom>
                    <a:ln/>
                  </pic:spPr>
                </pic:pic>
              </a:graphicData>
            </a:graphic>
          </wp:inline>
        </w:drawing>
      </w:r>
      <w:r>
        <w:rPr>
          <w:noProof/>
        </w:rPr>
        <w:drawing>
          <wp:inline distT="0" distB="0" distL="0" distR="0">
            <wp:extent cx="1030872" cy="720866"/>
            <wp:effectExtent l="0" t="0" r="0" b="0"/>
            <wp:docPr id="9"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5"/>
                    <a:srcRect/>
                    <a:stretch>
                      <a:fillRect/>
                    </a:stretch>
                  </pic:blipFill>
                  <pic:spPr>
                    <a:xfrm>
                      <a:off x="0" y="0"/>
                      <a:ext cx="1030872" cy="720866"/>
                    </a:xfrm>
                    <a:prstGeom prst="rect">
                      <a:avLst/>
                    </a:prstGeom>
                    <a:ln/>
                  </pic:spPr>
                </pic:pic>
              </a:graphicData>
            </a:graphic>
          </wp:inline>
        </w:drawing>
      </w:r>
      <w:r>
        <w:rPr>
          <w:noProof/>
        </w:rPr>
        <w:drawing>
          <wp:inline distT="0" distB="0" distL="0" distR="0">
            <wp:extent cx="1030872" cy="720866"/>
            <wp:effectExtent l="0" t="0" r="0" b="0"/>
            <wp:docPr id="12"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5"/>
                    <a:srcRect/>
                    <a:stretch>
                      <a:fillRect/>
                    </a:stretch>
                  </pic:blipFill>
                  <pic:spPr>
                    <a:xfrm>
                      <a:off x="0" y="0"/>
                      <a:ext cx="1030872" cy="720866"/>
                    </a:xfrm>
                    <a:prstGeom prst="rect">
                      <a:avLst/>
                    </a:prstGeom>
                    <a:ln/>
                  </pic:spPr>
                </pic:pic>
              </a:graphicData>
            </a:graphic>
          </wp:inline>
        </w:drawing>
      </w:r>
      <w:r>
        <w:rPr>
          <w:noProof/>
        </w:rPr>
        <w:drawing>
          <wp:inline distT="0" distB="0" distL="0" distR="0">
            <wp:extent cx="1030872" cy="720866"/>
            <wp:effectExtent l="0" t="0" r="0" b="0"/>
            <wp:docPr id="11"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5"/>
                    <a:srcRect/>
                    <a:stretch>
                      <a:fillRect/>
                    </a:stretch>
                  </pic:blipFill>
                  <pic:spPr>
                    <a:xfrm>
                      <a:off x="0" y="0"/>
                      <a:ext cx="1030872" cy="720866"/>
                    </a:xfrm>
                    <a:prstGeom prst="rect">
                      <a:avLst/>
                    </a:prstGeom>
                    <a:ln/>
                  </pic:spPr>
                </pic:pic>
              </a:graphicData>
            </a:graphic>
          </wp:inline>
        </w:drawing>
      </w:r>
      <w:r>
        <w:rPr>
          <w:noProof/>
        </w:rPr>
        <w:drawing>
          <wp:inline distT="0" distB="0" distL="0" distR="0">
            <wp:extent cx="1030872" cy="720866"/>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030872" cy="720866"/>
                    </a:xfrm>
                    <a:prstGeom prst="rect">
                      <a:avLst/>
                    </a:prstGeom>
                    <a:ln/>
                  </pic:spPr>
                </pic:pic>
              </a:graphicData>
            </a:graphic>
          </wp:inline>
        </w:drawing>
      </w:r>
    </w:p>
    <w:p w:rsidR="00E90652" w:rsidRDefault="00E90652">
      <w:pPr>
        <w:spacing w:after="0"/>
        <w:jc w:val="center"/>
      </w:pPr>
    </w:p>
    <w:p w:rsidR="00E90652" w:rsidRDefault="00302C53">
      <w:pPr>
        <w:spacing w:after="0"/>
        <w:jc w:val="center"/>
        <w:rPr>
          <w:b/>
          <w:sz w:val="48"/>
          <w:szCs w:val="48"/>
        </w:rPr>
      </w:pPr>
      <w:r>
        <w:rPr>
          <w:b/>
          <w:sz w:val="48"/>
          <w:szCs w:val="48"/>
        </w:rPr>
        <w:t>2018</w:t>
      </w:r>
      <w:r w:rsidR="0044114C">
        <w:rPr>
          <w:b/>
          <w:sz w:val="48"/>
          <w:szCs w:val="48"/>
        </w:rPr>
        <w:t xml:space="preserve"> </w:t>
      </w:r>
      <w:r>
        <w:rPr>
          <w:b/>
          <w:sz w:val="48"/>
          <w:szCs w:val="48"/>
        </w:rPr>
        <w:t xml:space="preserve">WASHINGTON COUNTY </w:t>
      </w:r>
      <w:r w:rsidR="0044114C">
        <w:rPr>
          <w:b/>
          <w:sz w:val="48"/>
          <w:szCs w:val="48"/>
        </w:rPr>
        <w:t xml:space="preserve">INVITE </w:t>
      </w:r>
    </w:p>
    <w:p w:rsidR="00E90652" w:rsidRDefault="0044114C">
      <w:pPr>
        <w:spacing w:after="0"/>
        <w:jc w:val="center"/>
        <w:rPr>
          <w:b/>
          <w:sz w:val="48"/>
          <w:szCs w:val="48"/>
        </w:rPr>
      </w:pPr>
      <w:r>
        <w:rPr>
          <w:b/>
          <w:sz w:val="48"/>
          <w:szCs w:val="48"/>
        </w:rPr>
        <w:t>WASHINGTON COUNTY GOLF COURSE</w:t>
      </w:r>
    </w:p>
    <w:p w:rsidR="00302C53" w:rsidRDefault="00302C53">
      <w:pPr>
        <w:spacing w:after="0"/>
        <w:jc w:val="center"/>
        <w:rPr>
          <w:b/>
          <w:sz w:val="48"/>
          <w:szCs w:val="48"/>
        </w:rPr>
      </w:pPr>
      <w:r>
        <w:rPr>
          <w:b/>
          <w:sz w:val="48"/>
          <w:szCs w:val="48"/>
        </w:rPr>
        <w:t>HOSTED BY HARTFORD HIGH SCHOOL</w:t>
      </w:r>
    </w:p>
    <w:p w:rsidR="00E90652" w:rsidRDefault="00302C53">
      <w:pPr>
        <w:spacing w:after="0"/>
        <w:jc w:val="center"/>
        <w:rPr>
          <w:b/>
          <w:sz w:val="48"/>
          <w:szCs w:val="48"/>
        </w:rPr>
      </w:pPr>
      <w:r>
        <w:rPr>
          <w:b/>
          <w:sz w:val="48"/>
          <w:szCs w:val="48"/>
        </w:rPr>
        <w:t>AUGUST 9</w:t>
      </w:r>
      <w:r w:rsidR="0044114C">
        <w:rPr>
          <w:b/>
          <w:sz w:val="48"/>
          <w:szCs w:val="48"/>
          <w:vertAlign w:val="superscript"/>
        </w:rPr>
        <w:t>TH</w:t>
      </w:r>
    </w:p>
    <w:p w:rsidR="00E90652" w:rsidRDefault="0044114C">
      <w:pPr>
        <w:spacing w:after="0"/>
      </w:pPr>
      <w:r>
        <w:t>STARTING TIMES: Range opens at 6:30</w:t>
      </w:r>
    </w:p>
    <w:p w:rsidR="00E90652" w:rsidRDefault="0044114C">
      <w:pPr>
        <w:spacing w:after="0"/>
        <w:ind w:left="1440"/>
      </w:pPr>
      <w:r>
        <w:t xml:space="preserve">   Coach’s Meeting at 7:00</w:t>
      </w:r>
    </w:p>
    <w:p w:rsidR="00E90652" w:rsidRDefault="0044114C">
      <w:pPr>
        <w:spacing w:after="0"/>
      </w:pPr>
      <w:r>
        <w:tab/>
      </w:r>
      <w:r>
        <w:tab/>
        <w:t xml:space="preserve">   Shotgun start at 7:30 </w:t>
      </w:r>
    </w:p>
    <w:p w:rsidR="00E90652" w:rsidRDefault="00E90652">
      <w:pPr>
        <w:spacing w:after="0"/>
      </w:pPr>
    </w:p>
    <w:p w:rsidR="00E90652" w:rsidRDefault="0044114C">
      <w:pPr>
        <w:spacing w:after="0"/>
      </w:pPr>
      <w:r>
        <w:t>TEAM: 5 players – count 4</w:t>
      </w:r>
    </w:p>
    <w:p w:rsidR="00E90652" w:rsidRDefault="00E90652">
      <w:pPr>
        <w:spacing w:after="0"/>
      </w:pPr>
    </w:p>
    <w:p w:rsidR="00E90652" w:rsidRDefault="0044114C">
      <w:pPr>
        <w:spacing w:after="0"/>
      </w:pPr>
      <w:r>
        <w:t>COST: $190 – Make checks out to Hartford Union High School (Includes green fees, range, lunch and awards)</w:t>
      </w:r>
    </w:p>
    <w:p w:rsidR="00E90652" w:rsidRDefault="00E90652">
      <w:pPr>
        <w:spacing w:after="0"/>
      </w:pPr>
    </w:p>
    <w:p w:rsidR="00E90652" w:rsidRDefault="0044114C">
      <w:pPr>
        <w:spacing w:after="0"/>
      </w:pPr>
      <w:r>
        <w:t xml:space="preserve">AWARDS: </w:t>
      </w:r>
      <w:r>
        <w:tab/>
        <w:t>Team trophies will be awarded 1</w:t>
      </w:r>
      <w:r>
        <w:rPr>
          <w:vertAlign w:val="superscript"/>
        </w:rPr>
        <w:t>st</w:t>
      </w:r>
      <w:r>
        <w:t>, 2</w:t>
      </w:r>
      <w:r>
        <w:rPr>
          <w:vertAlign w:val="superscript"/>
        </w:rPr>
        <w:t>nd</w:t>
      </w:r>
      <w:r>
        <w:t xml:space="preserve"> and 3</w:t>
      </w:r>
      <w:r>
        <w:rPr>
          <w:vertAlign w:val="superscript"/>
        </w:rPr>
        <w:t>rd</w:t>
      </w:r>
      <w:r>
        <w:t xml:space="preserve"> Place </w:t>
      </w:r>
    </w:p>
    <w:p w:rsidR="00E90652" w:rsidRDefault="0044114C">
      <w:pPr>
        <w:spacing w:after="0"/>
      </w:pPr>
      <w:r>
        <w:tab/>
        <w:t xml:space="preserve">     </w:t>
      </w:r>
      <w:r>
        <w:tab/>
        <w:t>Individual medals will be awarded to 1</w:t>
      </w:r>
      <w:r>
        <w:rPr>
          <w:vertAlign w:val="superscript"/>
        </w:rPr>
        <w:t xml:space="preserve">st </w:t>
      </w:r>
      <w:r>
        <w:t>- 10</w:t>
      </w:r>
      <w:r>
        <w:rPr>
          <w:vertAlign w:val="superscript"/>
        </w:rPr>
        <w:t>th</w:t>
      </w:r>
      <w:r>
        <w:t xml:space="preserve"> Place </w:t>
      </w:r>
    </w:p>
    <w:p w:rsidR="00E90652" w:rsidRDefault="0044114C">
      <w:pPr>
        <w:tabs>
          <w:tab w:val="left" w:pos="1440"/>
          <w:tab w:val="right" w:pos="2520"/>
        </w:tabs>
        <w:spacing w:after="0" w:line="288" w:lineRule="auto"/>
      </w:pPr>
      <w:r>
        <w:tab/>
      </w:r>
    </w:p>
    <w:p w:rsidR="00E90652" w:rsidRDefault="0044114C">
      <w:pPr>
        <w:spacing w:after="0"/>
      </w:pPr>
      <w:r>
        <w:t>TIES: In case of a tie for 1</w:t>
      </w:r>
      <w:r>
        <w:rPr>
          <w:vertAlign w:val="superscript"/>
        </w:rPr>
        <w:t>st</w:t>
      </w:r>
      <w:r>
        <w:t xml:space="preserve"> Place (Team and Individual), a sudden death playoff will occur. Ties for 2</w:t>
      </w:r>
      <w:r>
        <w:rPr>
          <w:vertAlign w:val="superscript"/>
        </w:rPr>
        <w:t>nd</w:t>
      </w:r>
      <w:r>
        <w:t xml:space="preserve"> and 3</w:t>
      </w:r>
      <w:r>
        <w:rPr>
          <w:vertAlign w:val="superscript"/>
        </w:rPr>
        <w:t>rd</w:t>
      </w:r>
      <w:r>
        <w:t xml:space="preserve"> Place teams will be broken with the 5</w:t>
      </w:r>
      <w:r>
        <w:rPr>
          <w:vertAlign w:val="superscript"/>
        </w:rPr>
        <w:t>th</w:t>
      </w:r>
      <w:r>
        <w:t xml:space="preserve"> player's’ score. Other ties will be broken by WIAA rules. </w:t>
      </w:r>
    </w:p>
    <w:p w:rsidR="00E90652" w:rsidRDefault="00E90652">
      <w:pPr>
        <w:spacing w:after="0"/>
      </w:pPr>
    </w:p>
    <w:p w:rsidR="00E90652" w:rsidRDefault="0044114C">
      <w:pPr>
        <w:spacing w:after="0"/>
      </w:pPr>
      <w:r>
        <w:t xml:space="preserve">RESULTS: Players will return their signed scorecards to their coach. Once the coaches have collected all five scorecards, they will read the scores to the tournament personnel for posting. After the scores are posted and announced, all results are final. Results will be available on the GCAW website.  No results will sent or faxed out. </w:t>
      </w:r>
      <w:bookmarkStart w:id="1" w:name="_GoBack"/>
      <w:bookmarkEnd w:id="1"/>
    </w:p>
    <w:p w:rsidR="00302C53" w:rsidRDefault="00302C53">
      <w:pPr>
        <w:spacing w:after="0"/>
      </w:pPr>
    </w:p>
    <w:p w:rsidR="00E90652" w:rsidRDefault="0044114C">
      <w:pPr>
        <w:spacing w:after="0"/>
      </w:pPr>
      <w:r>
        <w:t>CONTACT INFO: Any questions please contact:</w:t>
      </w:r>
    </w:p>
    <w:p w:rsidR="00E90652" w:rsidRDefault="0044114C">
      <w:pPr>
        <w:spacing w:after="0"/>
      </w:pPr>
      <w:r>
        <w:tab/>
        <w:t xml:space="preserve">Matt </w:t>
      </w:r>
      <w:proofErr w:type="spellStart"/>
      <w:r>
        <w:t>Geracie</w:t>
      </w:r>
      <w:proofErr w:type="spellEnd"/>
      <w:r>
        <w:t xml:space="preserve"> – HUHS Girls Golf Coach – 414-630-6288</w:t>
      </w:r>
    </w:p>
    <w:p w:rsidR="00E90652" w:rsidRDefault="0044114C">
      <w:pPr>
        <w:spacing w:after="0"/>
      </w:pPr>
      <w:r>
        <w:tab/>
        <w:t xml:space="preserve">Craig </w:t>
      </w:r>
      <w:proofErr w:type="spellStart"/>
      <w:r>
        <w:t>Czerniejewski</w:t>
      </w:r>
      <w:proofErr w:type="spellEnd"/>
      <w:r>
        <w:t xml:space="preserve"> – Washington County Golf Course – 262-670-6616</w:t>
      </w:r>
    </w:p>
    <w:p w:rsidR="00E90652" w:rsidRDefault="0044114C">
      <w:pPr>
        <w:spacing w:after="0"/>
      </w:pPr>
      <w:r>
        <w:tab/>
        <w:t>Scott Helms – HUHS Athletics and Activities Director – 262-670-3228</w:t>
      </w:r>
    </w:p>
    <w:p w:rsidR="00E90652" w:rsidRDefault="00E90652">
      <w:pPr>
        <w:spacing w:after="0"/>
      </w:pPr>
    </w:p>
    <w:p w:rsidR="00E90652" w:rsidRDefault="0044114C">
      <w:pPr>
        <w:spacing w:after="0"/>
        <w:jc w:val="center"/>
        <w:rPr>
          <w:b/>
          <w:sz w:val="28"/>
          <w:szCs w:val="28"/>
        </w:rPr>
      </w:pPr>
      <w:r>
        <w:rPr>
          <w:b/>
          <w:sz w:val="28"/>
          <w:szCs w:val="28"/>
        </w:rPr>
        <w:t>**PLEASE EMAIL YOUR 5 PLAYER ROSTER TO HEAD COACH MATT GERACIE**</w:t>
      </w:r>
    </w:p>
    <w:p w:rsidR="00E90652" w:rsidRDefault="0044114C">
      <w:pPr>
        <w:spacing w:after="0"/>
        <w:jc w:val="center"/>
        <w:rPr>
          <w:b/>
          <w:sz w:val="28"/>
          <w:szCs w:val="28"/>
        </w:rPr>
      </w:pPr>
      <w:r>
        <w:rPr>
          <w:b/>
          <w:sz w:val="28"/>
          <w:szCs w:val="28"/>
        </w:rPr>
        <w:t>MATT.GERACIE@HUHS.ORG</w:t>
      </w:r>
    </w:p>
    <w:p w:rsidR="00E90652" w:rsidRDefault="00E90652">
      <w:pPr>
        <w:spacing w:after="0"/>
      </w:pPr>
    </w:p>
    <w:p w:rsidR="00E90652" w:rsidRDefault="00E90652">
      <w:pPr>
        <w:spacing w:after="0"/>
      </w:pPr>
    </w:p>
    <w:p w:rsidR="00E90652" w:rsidRDefault="0044114C">
      <w:pPr>
        <w:spacing w:after="0"/>
      </w:pPr>
      <w:r>
        <w:tab/>
      </w:r>
    </w:p>
    <w:p w:rsidR="00E90652" w:rsidRDefault="0044114C">
      <w:pPr>
        <w:spacing w:after="0"/>
        <w:jc w:val="center"/>
      </w:pPr>
      <w:r>
        <w:rPr>
          <w:noProof/>
        </w:rPr>
        <w:drawing>
          <wp:inline distT="0" distB="0" distL="0" distR="0">
            <wp:extent cx="1030872" cy="720866"/>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1030872" cy="720866"/>
                    </a:xfrm>
                    <a:prstGeom prst="rect">
                      <a:avLst/>
                    </a:prstGeom>
                    <a:ln/>
                  </pic:spPr>
                </pic:pic>
              </a:graphicData>
            </a:graphic>
          </wp:inline>
        </w:drawing>
      </w:r>
      <w:r>
        <w:rPr>
          <w:noProof/>
        </w:rPr>
        <w:drawing>
          <wp:inline distT="0" distB="0" distL="0" distR="0">
            <wp:extent cx="1030872" cy="720866"/>
            <wp:effectExtent l="0" t="0" r="0" b="0"/>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5"/>
                    <a:srcRect/>
                    <a:stretch>
                      <a:fillRect/>
                    </a:stretch>
                  </pic:blipFill>
                  <pic:spPr>
                    <a:xfrm>
                      <a:off x="0" y="0"/>
                      <a:ext cx="1030872" cy="720866"/>
                    </a:xfrm>
                    <a:prstGeom prst="rect">
                      <a:avLst/>
                    </a:prstGeom>
                    <a:ln/>
                  </pic:spPr>
                </pic:pic>
              </a:graphicData>
            </a:graphic>
          </wp:inline>
        </w:drawing>
      </w:r>
      <w:r>
        <w:rPr>
          <w:noProof/>
        </w:rPr>
        <w:drawing>
          <wp:inline distT="0" distB="0" distL="0" distR="0">
            <wp:extent cx="1030872" cy="720866"/>
            <wp:effectExtent l="0" t="0" r="0" b="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5"/>
                    <a:srcRect/>
                    <a:stretch>
                      <a:fillRect/>
                    </a:stretch>
                  </pic:blipFill>
                  <pic:spPr>
                    <a:xfrm>
                      <a:off x="0" y="0"/>
                      <a:ext cx="1030872" cy="720866"/>
                    </a:xfrm>
                    <a:prstGeom prst="rect">
                      <a:avLst/>
                    </a:prstGeom>
                    <a:ln/>
                  </pic:spPr>
                </pic:pic>
              </a:graphicData>
            </a:graphic>
          </wp:inline>
        </w:drawing>
      </w:r>
      <w:r>
        <w:rPr>
          <w:noProof/>
        </w:rPr>
        <w:drawing>
          <wp:inline distT="0" distB="0" distL="0" distR="0">
            <wp:extent cx="1030872" cy="720866"/>
            <wp:effectExtent l="0" t="0" r="0" b="0"/>
            <wp:docPr id="7"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5"/>
                    <a:srcRect/>
                    <a:stretch>
                      <a:fillRect/>
                    </a:stretch>
                  </pic:blipFill>
                  <pic:spPr>
                    <a:xfrm>
                      <a:off x="0" y="0"/>
                      <a:ext cx="1030872" cy="720866"/>
                    </a:xfrm>
                    <a:prstGeom prst="rect">
                      <a:avLst/>
                    </a:prstGeom>
                    <a:ln/>
                  </pic:spPr>
                </pic:pic>
              </a:graphicData>
            </a:graphic>
          </wp:inline>
        </w:drawing>
      </w:r>
      <w:r>
        <w:rPr>
          <w:noProof/>
        </w:rPr>
        <w:drawing>
          <wp:inline distT="0" distB="0" distL="0" distR="0">
            <wp:extent cx="1030872" cy="720866"/>
            <wp:effectExtent l="0" t="0" r="0" b="0"/>
            <wp:docPr id="5"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5"/>
                    <a:srcRect/>
                    <a:stretch>
                      <a:fillRect/>
                    </a:stretch>
                  </pic:blipFill>
                  <pic:spPr>
                    <a:xfrm>
                      <a:off x="0" y="0"/>
                      <a:ext cx="1030872" cy="720866"/>
                    </a:xfrm>
                    <a:prstGeom prst="rect">
                      <a:avLst/>
                    </a:prstGeom>
                    <a:ln/>
                  </pic:spPr>
                </pic:pic>
              </a:graphicData>
            </a:graphic>
          </wp:inline>
        </w:drawing>
      </w:r>
      <w:r>
        <w:rPr>
          <w:noProof/>
        </w:rPr>
        <w:drawing>
          <wp:inline distT="0" distB="0" distL="0" distR="0">
            <wp:extent cx="1030872" cy="720866"/>
            <wp:effectExtent l="0" t="0" r="0" b="0"/>
            <wp:docPr id="6"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5"/>
                    <a:srcRect/>
                    <a:stretch>
                      <a:fillRect/>
                    </a:stretch>
                  </pic:blipFill>
                  <pic:spPr>
                    <a:xfrm>
                      <a:off x="0" y="0"/>
                      <a:ext cx="1030872" cy="720866"/>
                    </a:xfrm>
                    <a:prstGeom prst="rect">
                      <a:avLst/>
                    </a:prstGeom>
                    <a:ln/>
                  </pic:spPr>
                </pic:pic>
              </a:graphicData>
            </a:graphic>
          </wp:inline>
        </w:drawing>
      </w:r>
    </w:p>
    <w:sectPr w:rsidR="00E90652">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E90652"/>
    <w:rsid w:val="00302C53"/>
    <w:rsid w:val="0044114C"/>
    <w:rsid w:val="00E90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411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11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411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11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201</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Hartford Union High School</Company>
  <LinksUpToDate>false</LinksUpToDate>
  <CharactersWithSpaces>1351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Helms</dc:creator>
  <cp:lastModifiedBy>Scott Helms</cp:lastModifiedBy>
  <cp:revision>2</cp:revision>
  <dcterms:created xsi:type="dcterms:W3CDTF">2017-08-23T15:56:00Z</dcterms:created>
  <dcterms:modified xsi:type="dcterms:W3CDTF">2017-08-23T15:56:00Z</dcterms:modified>
</cp:coreProperties>
</file>